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F8EC" w14:textId="77777777" w:rsidR="00FD4BC0" w:rsidRDefault="00FD4BC0" w:rsidP="00FD4BC0">
      <w:pPr>
        <w:ind w:left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663210BA" w14:textId="77777777" w:rsidR="00FD4BC0" w:rsidRDefault="00FD4BC0" w:rsidP="00FD4BC0">
      <w:pPr>
        <w:ind w:left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0732AA1B" w14:textId="04204CE1" w:rsidR="00E343FC" w:rsidRPr="00586C34" w:rsidRDefault="00FD4BC0" w:rsidP="00FD4BC0">
      <w:pPr>
        <w:ind w:left="708"/>
        <w:rPr>
          <w:rStyle w:val="Accentuation"/>
          <w:rFonts w:ascii="Courier" w:hAnsi="Courier"/>
          <w:color w:val="666666"/>
          <w:sz w:val="21"/>
          <w:szCs w:val="21"/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E3162" wp14:editId="0BAEC835">
                <wp:simplePos x="0" y="0"/>
                <wp:positionH relativeFrom="column">
                  <wp:posOffset>-163195</wp:posOffset>
                </wp:positionH>
                <wp:positionV relativeFrom="paragraph">
                  <wp:posOffset>-239395</wp:posOffset>
                </wp:positionV>
                <wp:extent cx="6153150" cy="5549900"/>
                <wp:effectExtent l="19050" t="19050" r="1905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549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D0762" id="Rectangle à coins arrondis 1" o:spid="_x0000_s1026" style="position:absolute;margin-left:-12.85pt;margin-top:-18.85pt;width:484.5pt;height:43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" fillcolor="white [3212]" strokecolor="#1f4d78 [1604]" strokeweight="2.25pt">
                <v:stroke joinstyle="miter"/>
              </v:roundrect>
            </w:pict>
          </mc:Fallback>
        </mc:AlternateContent>
      </w:r>
      <w:r w:rsidR="00E343FC" w:rsidRPr="00586C34"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>Vous avez préparé votre petit dîner en amoureux</w:t>
      </w:r>
      <w:r w:rsidR="00586C34"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> ?</w:t>
      </w:r>
      <w:r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 xml:space="preserve"> Tout est prêt ?</w:t>
      </w:r>
    </w:p>
    <w:p w14:paraId="49AD6B92" w14:textId="72EF5F71" w:rsidR="00FD4BC0" w:rsidRDefault="00E343FC" w:rsidP="00FD4BC0">
      <w:pPr>
        <w:ind w:left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  <w:r w:rsidRPr="00586C34"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>Voici 8 petites vignettes que vous tirerez une par une, à tour de rôle</w:t>
      </w:r>
      <w:r w:rsidR="00FD4BC0"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> :</w:t>
      </w:r>
    </w:p>
    <w:p w14:paraId="46536702" w14:textId="61AE04BB" w:rsidR="00FD4BC0" w:rsidRPr="00FD4BC0" w:rsidRDefault="00FD4BC0" w:rsidP="00FD4BC0">
      <w:pPr>
        <w:ind w:left="708"/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</w:pPr>
      <w:r w:rsidRPr="00FD4BC0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>Elle tire une question</w:t>
      </w:r>
      <w:r w:rsidR="00CF7E14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>,</w:t>
      </w:r>
      <w:r w:rsidRPr="00FD4BC0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 xml:space="preserve"> </w:t>
      </w:r>
      <w:r w:rsidR="00CF7E14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>e</w:t>
      </w:r>
      <w:r w:rsidRPr="00FD4BC0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>lle répond, il l’écoute sans réagir.</w:t>
      </w:r>
    </w:p>
    <w:p w14:paraId="08A39FCE" w14:textId="77777777" w:rsidR="00FD4BC0" w:rsidRPr="00FD4BC0" w:rsidRDefault="00FD4BC0" w:rsidP="00FD4BC0">
      <w:pPr>
        <w:ind w:left="708"/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</w:pPr>
      <w:r w:rsidRPr="00FD4BC0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>Il répond, elle l’écoute sans réagir.</w:t>
      </w:r>
    </w:p>
    <w:p w14:paraId="083660C8" w14:textId="77777777" w:rsidR="00FD4BC0" w:rsidRPr="00FD4BC0" w:rsidRDefault="00FD4BC0" w:rsidP="00FD4BC0">
      <w:pPr>
        <w:ind w:left="708"/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</w:pPr>
      <w:r w:rsidRPr="00FD4BC0"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  <w:t>Ensemble, ils réagissent, ils échangent, ils partagent.</w:t>
      </w:r>
    </w:p>
    <w:p w14:paraId="50B9A03A" w14:textId="292B7BF3" w:rsidR="00E343FC" w:rsidRPr="00586C34" w:rsidRDefault="00E343FC" w:rsidP="00FE0BB6">
      <w:pPr>
        <w:ind w:left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7C44A510" w14:textId="77777777" w:rsidR="00586C34" w:rsidRPr="00586C34" w:rsidRDefault="00586C34" w:rsidP="00586C34">
      <w:pPr>
        <w:ind w:firstLine="708"/>
        <w:rPr>
          <w:rStyle w:val="Accentuation"/>
          <w:rFonts w:ascii="Georgia" w:hAnsi="Georgia"/>
          <w:b/>
          <w:color w:val="666666"/>
          <w:sz w:val="32"/>
          <w:szCs w:val="32"/>
          <w:shd w:val="clear" w:color="auto" w:fill="FFFFFF"/>
        </w:rPr>
      </w:pPr>
      <w:r w:rsidRPr="00586C34">
        <w:rPr>
          <w:rStyle w:val="Accentuation"/>
          <w:rFonts w:ascii="Georgia" w:hAnsi="Georgia"/>
          <w:b/>
          <w:color w:val="666666"/>
          <w:sz w:val="32"/>
          <w:szCs w:val="32"/>
          <w:shd w:val="clear" w:color="auto" w:fill="FFFFFF"/>
        </w:rPr>
        <w:t>Bonne fête de Saint-Valentin</w:t>
      </w:r>
      <w:r>
        <w:rPr>
          <w:rStyle w:val="Accentuation"/>
          <w:rFonts w:ascii="Georgia" w:hAnsi="Georgia"/>
          <w:b/>
          <w:color w:val="666666"/>
          <w:sz w:val="32"/>
          <w:szCs w:val="32"/>
          <w:shd w:val="clear" w:color="auto" w:fill="FFFFFF"/>
        </w:rPr>
        <w:t>,</w:t>
      </w:r>
    </w:p>
    <w:p w14:paraId="707D4867" w14:textId="77777777" w:rsidR="00586C34" w:rsidRPr="00586C34" w:rsidRDefault="00586C34" w:rsidP="00586C34">
      <w:pPr>
        <w:ind w:firstLine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  <w:r w:rsidRPr="00586C34"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>Et que Dieu bénisse et garde votre amour !</w:t>
      </w:r>
    </w:p>
    <w:p w14:paraId="114F7F59" w14:textId="77777777" w:rsidR="00E343FC" w:rsidRPr="00586C34" w:rsidRDefault="00E343FC">
      <w:pPr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31D52A69" w14:textId="77777777" w:rsidR="00E343FC" w:rsidRPr="00586C34" w:rsidRDefault="00E343FC">
      <w:pPr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59C8D702" w14:textId="77777777" w:rsidR="00E343FC" w:rsidRPr="00586C34" w:rsidRDefault="00E343FC" w:rsidP="00586C34">
      <w:pPr>
        <w:ind w:left="708" w:firstLine="708"/>
        <w:rPr>
          <w:rStyle w:val="Accentuation"/>
          <w:rFonts w:ascii="Georgia" w:hAnsi="Georgia"/>
          <w:color w:val="990033"/>
          <w:sz w:val="32"/>
          <w:szCs w:val="32"/>
          <w:shd w:val="clear" w:color="auto" w:fill="FFFFFF"/>
        </w:rPr>
      </w:pPr>
      <w:r w:rsidRPr="00586C34">
        <w:rPr>
          <w:rStyle w:val="Accentuation"/>
          <w:rFonts w:ascii="Georgia" w:hAnsi="Georgia"/>
          <w:color w:val="990033"/>
          <w:sz w:val="32"/>
          <w:szCs w:val="32"/>
          <w:shd w:val="clear" w:color="auto" w:fill="FFFFFF"/>
        </w:rPr>
        <w:t xml:space="preserve">« … Car c’était le jour de la Saint Valentin, </w:t>
      </w:r>
    </w:p>
    <w:p w14:paraId="08ED51E7" w14:textId="77777777" w:rsidR="00E343FC" w:rsidRPr="00586C34" w:rsidRDefault="00E343FC" w:rsidP="00586C34">
      <w:pPr>
        <w:ind w:left="708" w:firstLine="708"/>
        <w:rPr>
          <w:rStyle w:val="Accentuation"/>
          <w:rFonts w:ascii="Georgia" w:hAnsi="Georgia"/>
          <w:color w:val="990033"/>
          <w:sz w:val="32"/>
          <w:szCs w:val="32"/>
          <w:shd w:val="clear" w:color="auto" w:fill="FFFFFF"/>
        </w:rPr>
      </w:pPr>
      <w:r w:rsidRPr="00586C34">
        <w:rPr>
          <w:rStyle w:val="Accentuation"/>
          <w:rFonts w:ascii="Georgia" w:hAnsi="Georgia"/>
          <w:color w:val="990033"/>
          <w:sz w:val="32"/>
          <w:szCs w:val="32"/>
          <w:shd w:val="clear" w:color="auto" w:fill="FFFFFF"/>
        </w:rPr>
        <w:t>quand chaque oiseau trouvait le sien. »</w:t>
      </w:r>
    </w:p>
    <w:p w14:paraId="136BCD28" w14:textId="77777777" w:rsidR="00E343FC" w:rsidRPr="00586C34" w:rsidRDefault="00E343FC" w:rsidP="00586C34">
      <w:pPr>
        <w:ind w:left="3540" w:firstLine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  <w:r w:rsidRPr="00586C34"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  <w:t>Geoffrey Chaucer en 1382</w:t>
      </w:r>
    </w:p>
    <w:p w14:paraId="29AA40E3" w14:textId="77777777" w:rsidR="00586C34" w:rsidRDefault="00586C34"/>
    <w:p w14:paraId="038817A4" w14:textId="77777777" w:rsidR="00586C34" w:rsidRDefault="00586C34"/>
    <w:p w14:paraId="16FF9385" w14:textId="77777777" w:rsidR="00586C34" w:rsidRDefault="00586C34"/>
    <w:p w14:paraId="65CB1DD8" w14:textId="77777777" w:rsidR="00586C34" w:rsidRDefault="00586C34" w:rsidP="00586C34">
      <w:pPr>
        <w:ind w:firstLine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3C44E114" w14:textId="77777777" w:rsidR="00586C34" w:rsidRDefault="00586C34" w:rsidP="00586C34">
      <w:pPr>
        <w:ind w:firstLine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397B8E8A" w14:textId="143B00F0" w:rsidR="00586C34" w:rsidRDefault="00586C34" w:rsidP="00586C34">
      <w:pPr>
        <w:ind w:firstLine="708"/>
        <w:rPr>
          <w:rStyle w:val="Accentuation"/>
          <w:rFonts w:ascii="Georgia" w:hAnsi="Georgia"/>
          <w:color w:val="666666"/>
          <w:sz w:val="32"/>
          <w:szCs w:val="32"/>
          <w:shd w:val="clear" w:color="auto" w:fill="FFFFFF"/>
        </w:rPr>
      </w:pPr>
    </w:p>
    <w:p w14:paraId="2A1C6D69" w14:textId="29B8AA3B" w:rsidR="007A6595" w:rsidRPr="00586C34" w:rsidRDefault="00B4060C" w:rsidP="00586C34">
      <w:pPr>
        <w:ind w:left="3540" w:firstLine="708"/>
        <w:rPr>
          <w:rFonts w:ascii="Georgia" w:hAnsi="Georgia"/>
          <w:i/>
          <w:iCs/>
          <w:color w:val="666666"/>
          <w:sz w:val="32"/>
          <w:szCs w:val="32"/>
          <w:shd w:val="clear" w:color="auto" w:fill="FFFFFF"/>
        </w:rPr>
      </w:pPr>
    </w:p>
    <w:sectPr w:rsidR="007A6595" w:rsidRPr="0058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94D2" w14:textId="77777777" w:rsidR="00B4060C" w:rsidRDefault="00B4060C" w:rsidP="00FD4BC0">
      <w:pPr>
        <w:spacing w:after="0" w:line="240" w:lineRule="auto"/>
      </w:pPr>
      <w:r>
        <w:separator/>
      </w:r>
    </w:p>
  </w:endnote>
  <w:endnote w:type="continuationSeparator" w:id="0">
    <w:p w14:paraId="0B107A2A" w14:textId="77777777" w:rsidR="00B4060C" w:rsidRDefault="00B4060C" w:rsidP="00FD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0F86" w14:textId="77777777" w:rsidR="00B4060C" w:rsidRDefault="00B4060C" w:rsidP="00FD4BC0">
      <w:pPr>
        <w:spacing w:after="0" w:line="240" w:lineRule="auto"/>
      </w:pPr>
      <w:r>
        <w:separator/>
      </w:r>
    </w:p>
  </w:footnote>
  <w:footnote w:type="continuationSeparator" w:id="0">
    <w:p w14:paraId="001B7416" w14:textId="77777777" w:rsidR="00B4060C" w:rsidRDefault="00B4060C" w:rsidP="00FD4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FC"/>
    <w:rsid w:val="00586C34"/>
    <w:rsid w:val="0077528E"/>
    <w:rsid w:val="008903E2"/>
    <w:rsid w:val="00B4060C"/>
    <w:rsid w:val="00C549FF"/>
    <w:rsid w:val="00CF7E14"/>
    <w:rsid w:val="00E343FC"/>
    <w:rsid w:val="00FD4BC0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162"/>
  <w15:chartTrackingRefBased/>
  <w15:docId w15:val="{7D59C338-9C01-4755-9DE0-E650426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343F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D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BC0"/>
  </w:style>
  <w:style w:type="paragraph" w:styleId="Pieddepage">
    <w:name w:val="footer"/>
    <w:basedOn w:val="Normal"/>
    <w:link w:val="PieddepageCar"/>
    <w:uiPriority w:val="99"/>
    <w:unhideWhenUsed/>
    <w:rsid w:val="00FD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5</cp:revision>
  <dcterms:created xsi:type="dcterms:W3CDTF">2021-06-06T15:41:00Z</dcterms:created>
  <dcterms:modified xsi:type="dcterms:W3CDTF">2021-06-06T15:52:00Z</dcterms:modified>
</cp:coreProperties>
</file>